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239" w:rsidRPr="00013239" w:rsidRDefault="00013239" w:rsidP="00013239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 w:rsidRPr="00013239">
        <w:rPr>
          <w:rFonts w:ascii="Times New Roman" w:hAnsi="Times New Roman" w:cs="Times New Roman"/>
          <w:b/>
          <w:bCs/>
          <w:spacing w:val="36"/>
          <w:lang w:val="ru-RU"/>
        </w:rPr>
        <w:t xml:space="preserve">4 </w:t>
      </w: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класс                РУССКИЙ ЯЗЫК          </w:t>
      </w:r>
      <w:r w:rsidRPr="00013239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Pr="00013239">
        <w:rPr>
          <w:rFonts w:ascii="Times New Roman" w:hAnsi="Times New Roman" w:cs="Times New Roman"/>
          <w:b/>
          <w:bCs/>
        </w:rPr>
        <w:t>136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  07.04.2015</w:t>
      </w:r>
      <w:r w:rsidRPr="00013239">
        <w:rPr>
          <w:rFonts w:ascii="Times New Roman" w:hAnsi="Times New Roman" w:cs="Times New Roman"/>
          <w:b/>
          <w:bCs/>
        </w:rPr>
        <w:br/>
      </w:r>
      <w:r w:rsidRPr="00013239">
        <w:rPr>
          <w:rFonts w:ascii="Times New Roman" w:hAnsi="Times New Roman" w:cs="Times New Roman"/>
          <w:b/>
          <w:bCs/>
          <w:caps/>
        </w:rPr>
        <w:t>Сочинение по репродукции картины И. И. Левитана «Весна. Большая вода»</w:t>
      </w:r>
    </w:p>
    <w:tbl>
      <w:tblPr>
        <w:tblW w:w="10996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498"/>
        <w:gridCol w:w="9498"/>
      </w:tblGrid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Развитие речи, применение знаний на практике</w:t>
            </w:r>
          </w:p>
        </w:tc>
      </w:tr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составления текста по репродукции картины И. И. Левитана «Весна. Большая вода»; совершенствовать умение правильно ставить знаки препинания в тексте; способствовать развитию умений правильно писать глаголы в форме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числа, редактировать текст, самостоятельно составлять план текста; содействовать воспитанию интереса к русскому языку, культуры учебного труда на уроке</w:t>
            </w:r>
          </w:p>
        </w:tc>
      </w:tr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с репродукцией картины И. И. Левитана «Весна. Большая вода»; </w:t>
            </w:r>
            <w:r w:rsidRPr="000132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тему и главную мысль текста; соотносить заголовок и содержание текста; составлять текст по рисунку и опорным словам (после анализа содержания рисунка); составлять текст по его началу и по его концу; анализировать иллюстрацию; составлять план текста; записывать текст по данной иллюстрации по плану</w:t>
            </w:r>
          </w:p>
        </w:tc>
      </w:tr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 УУД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уметь передавать содержание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в сжатом, выборочном или развернутом виде; </w:t>
            </w:r>
            <w:r w:rsidRPr="000132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свое предположение относительно способов решения учебной задачи;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 w:rsidRPr="000132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оформлять свои мысли в устной и письменной речи с учетом учебных и жизненных речевых ситуаций из собственного опыта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читать вслух и про себя тексты учебников, художественных и научно-популярных книг, понимать прочитанное</w:t>
            </w:r>
          </w:p>
        </w:tc>
      </w:tr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осознавать и принимать базовые ценности: «благородство», «дружба», «понимание», «сочувствие»; проявлять уважение к своему народу, другим народам, принимать ценности других народов; осознавать личностный смысл учения; осуществлять выбор дальнейшего образовательного маршрута; пользоваться формами </w:t>
            </w:r>
            <w:proofErr w:type="spellStart"/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самооценивания</w:t>
            </w:r>
            <w:proofErr w:type="spellEnd"/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взаимооценивания</w:t>
            </w:r>
            <w:proofErr w:type="spellEnd"/>
            <w:r w:rsidRPr="00013239">
              <w:rPr>
                <w:rFonts w:ascii="Times New Roman" w:hAnsi="Times New Roman" w:cs="Times New Roman"/>
                <w:sz w:val="22"/>
                <w:szCs w:val="22"/>
              </w:rPr>
              <w:t xml:space="preserve"> на уроке</w:t>
            </w:r>
          </w:p>
        </w:tc>
      </w:tr>
      <w:tr w:rsidR="00013239" w:rsidRPr="00013239" w:rsidTr="0001323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Образовательные ресурсы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239" w:rsidRP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239">
              <w:rPr>
                <w:rFonts w:ascii="Times New Roman" w:hAnsi="Times New Roman" w:cs="Times New Roman"/>
                <w:sz w:val="22"/>
                <w:szCs w:val="22"/>
              </w:rPr>
              <w:t>Биография И. И. Левитана. – Режим доступа : http://www.people.ru/131403</w:t>
            </w:r>
          </w:p>
        </w:tc>
      </w:tr>
    </w:tbl>
    <w:p w:rsidR="00013239" w:rsidRPr="00013239" w:rsidRDefault="00013239" w:rsidP="0001323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013239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1280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4703"/>
        <w:gridCol w:w="3831"/>
        <w:gridCol w:w="1358"/>
      </w:tblGrid>
      <w:tr w:rsidR="00013239" w:rsidRPr="00013239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39" w:rsidRPr="00013239" w:rsidRDefault="000132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39" w:rsidRPr="00013239" w:rsidRDefault="000132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39" w:rsidRPr="00013239" w:rsidRDefault="000132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39" w:rsidRPr="00013239" w:rsidRDefault="000132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013239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013239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Актуа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лизация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домашнего </w:t>
            </w:r>
          </w:p>
          <w:p w:rsid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(учебник,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176).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Объясните смысл этих выражений.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выделенные личные окончания глаголов.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время, лицо и число каждого глагола.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 Рассказывают о выполненной дома работе. Читают предложения. Называют личные окончания глаголов.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Поспеш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27660" cy="2286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людей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насмеш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286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Пожив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28600" cy="228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увид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66700" cy="228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Слезами горю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помож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28600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Соловья баснями не корм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66700" cy="228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Маслом кашу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испор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286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И сокол выше солнца не лета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66700" cy="2362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существенную информацию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за-гадки. Выдвигать гипотезу и обосновывать ее. Осуществлять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жизненного опыта. Слушать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целевой установкой. Принимать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Дополнять, уточнять высказанные мнения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по существу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110).</w:t>
            </w: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распределили данные слова </w:t>
            </w:r>
            <w:r>
              <w:rPr>
                <w:rFonts w:ascii="Times New Roman" w:hAnsi="Times New Roman" w:cs="Times New Roman"/>
              </w:rPr>
              <w:br/>
              <w:t>на 4 группы?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Объясняют, как разделили слова на группы.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86"/>
              <w:gridCol w:w="892"/>
              <w:gridCol w:w="988"/>
              <w:gridCol w:w="1254"/>
            </w:tblGrid>
            <w:tr w:rsidR="00013239">
              <w:trPr>
                <w:jc w:val="center"/>
              </w:trPr>
              <w:tc>
                <w:tcPr>
                  <w:tcW w:w="177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Имена </w:t>
                  </w: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существительные</w:t>
                  </w:r>
                </w:p>
              </w:tc>
              <w:tc>
                <w:tcPr>
                  <w:tcW w:w="223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Глаголы</w:t>
                  </w:r>
                </w:p>
              </w:tc>
            </w:tr>
            <w:tr w:rsidR="00013239">
              <w:trPr>
                <w:jc w:val="center"/>
              </w:trPr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2-го</w:t>
                  </w:r>
                </w:p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склонения</w:t>
                  </w:r>
                </w:p>
              </w:tc>
              <w:tc>
                <w:tcPr>
                  <w:tcW w:w="8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3-го</w:t>
                  </w:r>
                </w:p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склонения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неопреде</w:t>
                  </w:r>
                  <w:proofErr w:type="spellEnd"/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-ленной</w:t>
                  </w: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формы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2-го лица единствен-</w:t>
                  </w: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proofErr w:type="spellStart"/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ного</w:t>
                  </w:r>
                  <w:proofErr w:type="spellEnd"/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числа</w:t>
                  </w:r>
                </w:p>
              </w:tc>
            </w:tr>
            <w:tr w:rsidR="00013239">
              <w:trPr>
                <w:jc w:val="center"/>
              </w:trPr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пейзаж, экипаж, калач, </w:t>
                  </w: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финиш</w:t>
                  </w:r>
                </w:p>
              </w:tc>
              <w:tc>
                <w:tcPr>
                  <w:tcW w:w="8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помощь, рожь, дочь, мышь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сберечь, </w:t>
                  </w:r>
                </w:p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зажечь, </w:t>
                  </w:r>
                </w:p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постричь, </w:t>
                  </w:r>
                </w:p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испечь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3239" w:rsidRPr="00013239" w:rsidRDefault="0001323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32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угощаешь, похвалишь, провожаешь, летишь</w:t>
                  </w:r>
                </w:p>
              </w:tc>
            </w:tr>
          </w:tbl>
          <w:p w:rsidR="00013239" w:rsidRDefault="00013239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Минутка </w:t>
            </w:r>
            <w:proofErr w:type="spellStart"/>
            <w:r>
              <w:rPr>
                <w:rFonts w:ascii="Times New Roman" w:hAnsi="Times New Roman" w:cs="Times New Roman"/>
              </w:rPr>
              <w:t>чистописа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предложение, вставляя пропущенные орфограммы. Определите время, число и лицо </w:t>
            </w:r>
            <w:r>
              <w:rPr>
                <w:rFonts w:ascii="Times New Roman" w:hAnsi="Times New Roman" w:cs="Times New Roman"/>
              </w:rPr>
              <w:br/>
              <w:t>глаголов.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013239" w:rsidRDefault="00013239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94660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66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Что выучишь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ч.) в мол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дост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>, того не з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будешь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ч.) в ста-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ст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непроверя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013239" w:rsidRDefault="00013239">
            <w:pPr>
              <w:pStyle w:val="ParagraphStyle"/>
              <w:spacing w:before="48"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шум и гам, там и она,</w:t>
            </w:r>
          </w:p>
          <w:p w:rsidR="00013239" w:rsidRDefault="00013239">
            <w:pPr>
              <w:pStyle w:val="ParagraphStyle"/>
              <w:spacing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Идет о ней в лесу молва:</w:t>
            </w:r>
          </w:p>
          <w:p w:rsidR="00013239" w:rsidRDefault="00013239">
            <w:pPr>
              <w:pStyle w:val="ParagraphStyle"/>
              <w:spacing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нет болтливей этой птицы,</w:t>
            </w:r>
          </w:p>
          <w:p w:rsidR="00013239" w:rsidRDefault="00013239">
            <w:pPr>
              <w:pStyle w:val="ParagraphStyle"/>
              <w:spacing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ей на месте не сидится,</w:t>
            </w:r>
          </w:p>
          <w:p w:rsidR="00013239" w:rsidRDefault="00013239">
            <w:pPr>
              <w:pStyle w:val="ParagraphStyle"/>
              <w:spacing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там, где драка, ссора, склока,</w:t>
            </w:r>
          </w:p>
          <w:p w:rsidR="00013239" w:rsidRDefault="00013239">
            <w:pPr>
              <w:pStyle w:val="ParagraphStyle"/>
              <w:spacing w:after="48" w:line="252" w:lineRule="auto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Там точно кружится … </w:t>
            </w:r>
            <w:r>
              <w:rPr>
                <w:rFonts w:ascii="Times New Roman" w:hAnsi="Times New Roman" w:cs="Times New Roman"/>
                <w:i/>
                <w:iCs/>
              </w:rPr>
              <w:t>(сорока)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013239" w:rsidRDefault="00013239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592580" cy="118110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целей урока </w:t>
            </w:r>
          </w:p>
          <w:p w:rsidR="00013239" w:rsidRDefault="00013239" w:rsidP="00013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Русская природа… Стройные сосновые леса </w:t>
            </w:r>
            <w:r>
              <w:rPr>
                <w:rFonts w:ascii="Times New Roman" w:hAnsi="Times New Roman" w:cs="Times New Roman"/>
              </w:rPr>
              <w:br/>
              <w:t xml:space="preserve">и светлые, веселые березовые рощи. Полные </w:t>
            </w:r>
            <w:r>
              <w:rPr>
                <w:rFonts w:ascii="Times New Roman" w:hAnsi="Times New Roman" w:cs="Times New Roman"/>
              </w:rPr>
              <w:br/>
              <w:t>свежести зеленые луга и золотые хлебные поля. Великие реки, несущие воды, и едва заметные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ручейки, пробивающиеся сквозь заросли ивняка.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Торжественная, сверкающая красота зимы и мягкая прелесть весенних дней. Трудно найти человека, равнодушного к родной природе. Невозможно представить себе и безразличие к ней со стороны искусства: о </w:t>
            </w:r>
            <w:r>
              <w:rPr>
                <w:rFonts w:ascii="Times New Roman" w:hAnsi="Times New Roman" w:cs="Times New Roman"/>
              </w:rPr>
              <w:lastRenderedPageBreak/>
              <w:t>природе поется в песнях, ей посвящены стихи, симфонии, картины.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с вами познакомимся с одним из худ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произведений, посвященных природе. Прочитайте тему урока.</w:t>
            </w:r>
          </w:p>
          <w:p w:rsid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 слова.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Заранее подготовленный ученик читает стихотворение Н. Павловой «Весенняя береза».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Белая береза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Серьги распустила.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Клейкие листочки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Небесам раскрыла.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Будто дева юная –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Нежная, ранимая.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Словно улыбается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красоте невинной.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стоит красуется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солнечных лучах.</w:t>
            </w:r>
          </w:p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невестушка,</w:t>
            </w:r>
          </w:p>
          <w:p w:rsidR="00013239" w:rsidRDefault="00013239" w:rsidP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Светлая душа.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</w:t>
            </w:r>
          </w:p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</w:t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лизировать</w:t>
            </w:r>
            <w:proofErr w:type="spellEnd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находить </w:t>
            </w:r>
          </w:p>
        </w:tc>
      </w:tr>
      <w:tr w:rsidR="00013239" w:rsidTr="00C97F8E">
        <w:trPr>
          <w:trHeight w:val="491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 w:rsidP="0001323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общее и раз-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личия</w:t>
            </w:r>
            <w:proofErr w:type="spellEnd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, делать выводы. Осознанно и произвольно строить речевое высказывание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анализировать картину, писать сочи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репродукции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картины 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познакомимся с картиной И. И. Левитана «Весна. Большая вода» и будем писать по ней сочинение 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товка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восприя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картины.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биографией художника</w:t>
            </w:r>
          </w:p>
          <w:p w:rsidR="00013239" w:rsidRDefault="00013239" w:rsidP="00013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Рассказывает о творчестве художника, показывает его портрет.</w:t>
            </w:r>
          </w:p>
          <w:p w:rsid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Исаак Ильич Левитан (1860–1900) был одним из родоначальников пейзажной живописи конца ХIХ века.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Иску</w:t>
            </w:r>
            <w:r>
              <w:rPr>
                <w:rFonts w:ascii="Times New Roman" w:hAnsi="Times New Roman" w:cs="Times New Roman"/>
                <w:lang w:val="ru-RU"/>
              </w:rPr>
              <w:t>сс</w:t>
            </w:r>
            <w:r>
              <w:rPr>
                <w:rFonts w:ascii="Times New Roman" w:hAnsi="Times New Roman" w:cs="Times New Roman"/>
              </w:rPr>
              <w:t>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интересовало Левитана с самого детства. Уже в 13 лет он поступил в Московское училище живописи, ваяния и зодчества и учился у художников В. Г. Перова, А. К. </w:t>
            </w:r>
            <w:proofErr w:type="spellStart"/>
            <w:r>
              <w:rPr>
                <w:rFonts w:ascii="Times New Roman" w:hAnsi="Times New Roman" w:cs="Times New Roman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В. Д. Поленова. Левитан восхищался умением </w:t>
            </w:r>
            <w:proofErr w:type="spellStart"/>
            <w:r>
              <w:rPr>
                <w:rFonts w:ascii="Times New Roman" w:hAnsi="Times New Roman" w:cs="Times New Roman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видеть поэзию и красоту русской природы. Поле-</w:t>
            </w:r>
          </w:p>
          <w:p w:rsidR="00013239" w:rsidRDefault="00013239" w:rsidP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 оказал большое влияние на творчество художника в области колорита: для картин Левитана характерны чистые, звонкие краски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рассказ учителя, рассматривают портрет художника, задают вопросы о его творчестве.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013239" w:rsidTr="00C97F8E"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 w:rsidP="0001323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Анализ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картины как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ведения искусства.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Вступительная беседа.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рассмотреть картину. Задает вопросы с целью помочь учащимся выполнить анализ картины как произведения искусства.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Весна – прекрасное время года. Многие писатели, поэты, художники, композиторы посвятили свои </w:t>
            </w:r>
            <w:proofErr w:type="spellStart"/>
            <w:r>
              <w:rPr>
                <w:rFonts w:ascii="Times New Roman" w:hAnsi="Times New Roman" w:cs="Times New Roman"/>
              </w:rPr>
              <w:t>произве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весенней природе. Да весна </w:t>
            </w:r>
            <w:r>
              <w:rPr>
                <w:rFonts w:ascii="Times New Roman" w:hAnsi="Times New Roman" w:cs="Times New Roman"/>
              </w:rPr>
              <w:br/>
              <w:t xml:space="preserve">и сама художник! Георгий </w:t>
            </w:r>
            <w:proofErr w:type="spellStart"/>
            <w:r>
              <w:rPr>
                <w:rFonts w:ascii="Times New Roman" w:hAnsi="Times New Roman" w:cs="Times New Roman"/>
              </w:rPr>
              <w:t>Скребицкий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своей книге «Четыре художника» рассказал, как весна перекрасила природу по-своему, по-весеннему. Вспомните творчество великого русского комп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</w:rPr>
              <w:t>зитора Петра Ильича Чайковского. Мы с вами уже не раз слушали произведения из цикла «</w:t>
            </w:r>
            <w:proofErr w:type="spellStart"/>
            <w:r>
              <w:rPr>
                <w:rFonts w:ascii="Times New Roman" w:hAnsi="Times New Roman" w:cs="Times New Roman"/>
              </w:rPr>
              <w:t>Вре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-мена года». Давайте сейчас послушаем одну из пьес Чайковского о том </w:t>
            </w:r>
            <w:proofErr w:type="spellStart"/>
            <w:r>
              <w:rPr>
                <w:rFonts w:ascii="Times New Roman" w:hAnsi="Times New Roman" w:cs="Times New Roman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ни года, которое особенно любимо всеми.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Прослушав пьесу, дайте словесное описание картины природы, которую вы себе представили.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Учитель включает аудиозапись произведения П. И. Чайковского «Апрель (Подснежник)»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предлагает учащимся поделиться впечатлениями.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 свои наблюдения за воздухом, небом, лесом во время экскурсии, а также прослушанные стихотворения и рассказы о весне, про-</w:t>
            </w:r>
          </w:p>
          <w:p w:rsidR="000B42F2" w:rsidRDefault="000B42F2" w:rsidP="003E5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смотренные кинофильмы, диафильмы, аудиозаписи и назовите главные приметы весны.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Рассматривают картину. Выделяют художественные средства. Определяют идею </w:t>
            </w:r>
            <w:proofErr w:type="spellStart"/>
            <w:r>
              <w:rPr>
                <w:rFonts w:ascii="Times New Roman" w:hAnsi="Times New Roman" w:cs="Times New Roman"/>
              </w:rPr>
              <w:t>картины.Называют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признаки весны.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Весной солнце начинает прогревать почву, но погода все еще стоит переменчивая. Теплые дни вдруг сменяются холодными, снежными. Не зря в народе говорят: весна да осень – на дню погод восемь.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всё же постепенно оттаивают бугорки и опушки, появляются первые проталины. Солнце всё выше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поднима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над землей, давая всё больше тепла, пробуждая природу от зимнего сна.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полях начинает таять снег, журчат первые ручейки. На небе появляются белые облака-барашки.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Они называются кучевыми облаками.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льду реки, сковавшем пруды и озера, от весеннего тепла появляются трещины. На реках начинается ледоход. Льдины сталкиваются, нагромождаясь друг на друга, и плывут по течению, пока не растают. Реки переполняются водой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и выходят из берегов – наступает половодье.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Всё это признаки наступления весны в неживой природе, и главный из них – таяние снега.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значения слова.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Половодье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весенний разлив реки при таянии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снега и вскрытии ото льда.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Вешняя вода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весенняя вода.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текст, выделяя в нем части и вставляя пропущенные буквы.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Исаак Ильич Левитан одну из своих картин назвал «Весна. Большая вода». На ней художник изобразил весенний разлив.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Широко разлилась вешняя вода. Смотришь на картину и думаешь, что половодье и на земле, и на небе. Всё затопила эта темно-голубая, и светло-голубая, и голубовато-серая вода.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прозрачной воде стоят тонкие деревца и отражаются в ее чистом зеркале. И чудится, что деревья рас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тут сразу и вверх, и вниз. Легкое при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косновение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ветерка чуть покачивает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отражениеберезок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разбор слова по составу: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1CF16059" wp14:editId="7309F3EC">
                  <wp:extent cx="76200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предложения.</w:t>
            </w:r>
          </w:p>
          <w:p w:rsidR="000B42F2" w:rsidRDefault="000B42F2" w:rsidP="006931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Широко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разлилась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вешняя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вода</w:t>
            </w:r>
            <w:r>
              <w:rPr>
                <w:rFonts w:ascii="Times New Roman" w:hAnsi="Times New Roman" w:cs="Times New Roman"/>
                <w:i/>
                <w:iCs/>
              </w:rPr>
              <w:t>. (Повествовательное, невосклицательное, простое, распространенное.)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произведения. Осознанно и произвольно строить речевое высказывание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мнение. Согласовывать усилия по решению учебной задачи. </w:t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вариваться</w:t>
            </w:r>
            <w:proofErr w:type="spellEnd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 и приходить к общему мнению при работе в паре. Учитывать мнение соседа по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те. Адекватно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реч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proofErr w:type="spellEnd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вые средства для решения различных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коммуникативных задач. Делать выводы, извлекать информацию из различных источников. Аргументировать свою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позицию. Планировать свое действие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задачей и условиями ее реали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</w:tc>
      </w:tr>
      <w:tr w:rsidR="000B42F2" w:rsidTr="00C97F8E">
        <w:tc>
          <w:tcPr>
            <w:tcW w:w="13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Default="000B42F2" w:rsidP="006931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 w:rsidP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178).</w:t>
            </w: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Озаглавьте текст.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представили, читая текст? Что обозначает слово «половодье»?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четвертого предложения.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частей можно выделить в тексте? Запишите данный текст, выделяя в нем части и вставляя пропущенные буквы. Подчеркните в словах все знакомые вам орфограммы.</w:t>
            </w:r>
          </w:p>
        </w:tc>
        <w:tc>
          <w:tcPr>
            <w:tcW w:w="3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 w:rsidP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179)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учебнику.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репродукцию картины И. И. Левитана «Весна. Большая вода» в «Картинной галерее» учебника.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Этой картине художник придумал не совсем обычное название. Мы </w:t>
            </w:r>
            <w:proofErr w:type="spellStart"/>
            <w:r>
              <w:rPr>
                <w:rFonts w:ascii="Times New Roman" w:hAnsi="Times New Roman" w:cs="Times New Roman"/>
              </w:rPr>
              <w:t>постара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емся его разгадать, но пока не будем торопиться. </w:t>
            </w:r>
          </w:p>
          <w:p w:rsidR="000B42F2" w:rsidRDefault="000B42F2" w:rsidP="00F5502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какое время года здесь изображено?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репродукцию картины, отвечают на вопросы.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Художник изобразил весну. Хотя деревья в роще сейчас без листочков, чувствуется, что скоро они появятся.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rPr>
          <w:trHeight w:val="290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признаки говорят о том, что это весна?</w:t>
            </w:r>
          </w:p>
          <w:p w:rsidR="000B42F2" w:rsidRDefault="000B42F2" w:rsidP="007E735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какой месяц весны изображен на картине?</w:t>
            </w:r>
          </w:p>
          <w:p w:rsidR="000B42F2" w:rsidRDefault="000B42F2" w:rsidP="001E2AE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догадались, что это апрель?</w:t>
            </w:r>
          </w:p>
          <w:p w:rsidR="000B42F2" w:rsidRDefault="000B42F2" w:rsidP="00F76F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поговорку: «Март – свет, апрель – вода, май – цветы».</w:t>
            </w:r>
          </w:p>
        </w:tc>
        <w:tc>
          <w:tcPr>
            <w:tcW w:w="3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Сияет солнышко, тает снег, кругом много света и воды. Небо и вода такими чистыми и прозрачными бывают только весной.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Изображен апрель. </w:t>
            </w:r>
          </w:p>
          <w:p w:rsidR="000B42F2" w:rsidRDefault="000B42F2" w:rsidP="00E75C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апреле на водоемах тает лед, кругом разливается вода.</w:t>
            </w:r>
          </w:p>
          <w:p w:rsidR="000B42F2" w:rsidRDefault="000B42F2" w:rsidP="00532C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марте увеличивается день, становится светлее. Апрель – месяц воды, когда начинается разлив рек. Из берегов выходят на раздолье лугов весенние воды. В мае начинают распускаться цветы.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Default="000B42F2" w:rsidP="00F76F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Default="000B42F2" w:rsidP="00532C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Default="000B42F2" w:rsidP="00F76F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2F2" w:rsidRDefault="000B42F2" w:rsidP="00532C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время суток изображено на картине? Как И. И. Левитан показал это?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картине изображен полдень. В это время дня лучше всего заметны все приметы весны. Мы видим четкие темно-синие тени на песке.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rPr>
          <w:trHeight w:val="491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Но ведь не только весной деревья бывают без листьев, солнышко светит в любое время года, </w:t>
            </w:r>
          </w:p>
          <w:p w:rsidR="000B42F2" w:rsidRDefault="000B42F2" w:rsidP="000B0E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радостное настроение мы испытываем и при виде первого снега. Почему же мы говорим о том, что изображена именно весна?</w:t>
            </w:r>
          </w:p>
        </w:tc>
        <w:tc>
          <w:tcPr>
            <w:tcW w:w="3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rPr>
          <w:trHeight w:val="491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бы вы назвали картину?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«Весна». «Ранняя весна». «Наводнение». «Река разлилась». «Березки в воде».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березки на переднем плане. Какие они?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Березки молодые, хрупкие, нежные. Им хочется освободиться из воды, вырваться. Деревца изо-</w:t>
            </w:r>
            <w:proofErr w:type="spellStart"/>
            <w:r>
              <w:rPr>
                <w:rFonts w:ascii="Times New Roman" w:hAnsi="Times New Roman" w:cs="Times New Roman"/>
              </w:rPr>
              <w:t>бражены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так, словно танцуют. Березки покрыты дымкой, тянутся к небу.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как художник изобразил рощицу слева на берегу? Опишите ее.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Деревца стоят, прижавшись друг к другу, и словно наблюдают за березками, которые находятся </w:t>
            </w:r>
            <w:r>
              <w:rPr>
                <w:rFonts w:ascii="Times New Roman" w:hAnsi="Times New Roman" w:cs="Times New Roman"/>
              </w:rPr>
              <w:br/>
              <w:t xml:space="preserve">в воде. Солнце играет на стволах, </w:t>
            </w:r>
            <w:r>
              <w:rPr>
                <w:rFonts w:ascii="Times New Roman" w:hAnsi="Times New Roman" w:cs="Times New Roman"/>
              </w:rPr>
              <w:lastRenderedPageBreak/>
              <w:t>ветках деревьев, отражается в зеркале воды.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среди молодых березок художник изо-</w:t>
            </w:r>
            <w:proofErr w:type="spellStart"/>
            <w:r>
              <w:rPr>
                <w:rFonts w:ascii="Times New Roman" w:hAnsi="Times New Roman" w:cs="Times New Roman"/>
              </w:rPr>
              <w:t>бразил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старое дерево? О чем, по-вашему, может оно говорить молодым деревцам?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Старое дерево может говорить: «Не бойтесь воды. Она нужна корешкам. Скоро вода уйдет и вы зазеленеете. Я выросло большим, и вы будете такими же». Большие старые деревья будто охраняют молодые деревца, ведь они более опытные, более сильные и выносливые, уже не раз побывали в весенней воде.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за лодка на первом плане? Как вы думаете, кто в ней приехал?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лодке, вероятно, сам художник.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rPr>
          <w:trHeight w:val="491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чувства испытывает художник? </w:t>
            </w:r>
          </w:p>
        </w:tc>
        <w:tc>
          <w:tcPr>
            <w:tcW w:w="3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Художник испытывает радостные чувства. </w:t>
            </w:r>
            <w:r>
              <w:rPr>
                <w:rFonts w:ascii="Times New Roman" w:hAnsi="Times New Roman" w:cs="Times New Roman"/>
              </w:rPr>
              <w:br/>
              <w:t xml:space="preserve">Его сюда привлекают дали, бескрайний простор. Художник любуется разливом воды и голубизной </w:t>
            </w:r>
          </w:p>
          <w:p w:rsidR="000B42F2" w:rsidRDefault="000B42F2" w:rsidP="002B2138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неба. Но к радости примешивается грусть, жалость, ведь затопленным деревьям тяжело. Это ощущение Левитан передал в картине с помощью оттенков серого цвета.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rPr>
          <w:trHeight w:val="491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работу по составлению плана текста. Задает вопросы по картине.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план текста.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Предлагаю вынести план на доску.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будем говорить в начале рассказа?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нужно рассказать в основной части?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заключении следует выразить свое отношение</w:t>
            </w:r>
            <w:r>
              <w:rPr>
                <w:rFonts w:ascii="Times New Roman" w:hAnsi="Times New Roman" w:cs="Times New Roman"/>
              </w:rPr>
              <w:br/>
              <w:t>к картине. Какое настроение вы испытываете,</w:t>
            </w:r>
            <w:r>
              <w:rPr>
                <w:rFonts w:ascii="Times New Roman" w:hAnsi="Times New Roman" w:cs="Times New Roman"/>
              </w:rPr>
              <w:br/>
              <w:t xml:space="preserve">любуясь ей? Что вы чувствуете, рассматривая </w:t>
            </w:r>
            <w:r>
              <w:rPr>
                <w:rFonts w:ascii="Times New Roman" w:hAnsi="Times New Roman" w:cs="Times New Roman"/>
              </w:rPr>
              <w:br/>
              <w:t>картину?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к тексту, работая в парах или самостоятельно. Записывают лучшие формулировки пунктов плана на доске и в тетрадях.</w:t>
            </w:r>
          </w:p>
          <w:p w:rsidR="00013239" w:rsidRPr="000B42F2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C00000"/>
                <w:spacing w:val="36"/>
              </w:rPr>
            </w:pPr>
            <w:r w:rsidRPr="000B42F2">
              <w:rPr>
                <w:rFonts w:ascii="Times New Roman" w:hAnsi="Times New Roman" w:cs="Times New Roman"/>
                <w:b/>
                <w:color w:val="C00000"/>
                <w:spacing w:val="36"/>
              </w:rPr>
              <w:t>План:</w:t>
            </w:r>
          </w:p>
          <w:p w:rsidR="00013239" w:rsidRPr="000B42F2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C00000"/>
              </w:rPr>
            </w:pPr>
            <w:r w:rsidRPr="000B42F2">
              <w:rPr>
                <w:rFonts w:ascii="Times New Roman" w:hAnsi="Times New Roman" w:cs="Times New Roman"/>
                <w:b/>
                <w:color w:val="C00000"/>
              </w:rPr>
              <w:t>1. Приход весны.</w:t>
            </w:r>
          </w:p>
          <w:p w:rsidR="00013239" w:rsidRPr="000B42F2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C00000"/>
              </w:rPr>
            </w:pPr>
            <w:r w:rsidRPr="000B42F2">
              <w:rPr>
                <w:rFonts w:ascii="Times New Roman" w:hAnsi="Times New Roman" w:cs="Times New Roman"/>
                <w:b/>
                <w:color w:val="C00000"/>
              </w:rPr>
              <w:t xml:space="preserve">2. Река разлилась. Весна в разгаре.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B42F2">
              <w:rPr>
                <w:rFonts w:ascii="Times New Roman" w:hAnsi="Times New Roman" w:cs="Times New Roman"/>
                <w:b/>
                <w:color w:val="C00000"/>
              </w:rPr>
              <w:t>3. Настроение, вызванное картиной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Лексико-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орфографи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под-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готовка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лексико-орфографическую работу по тексту сочинения.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учащимся текст с пропущенными буквами на карточке или на интерактивной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доске.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Восстановите текст. Вставьте пропущенные буквы и объясните их написание.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Определите тип текста сочинения.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 «созерцание». Можно воспользоваться толковым словарем.</w:t>
            </w:r>
          </w:p>
          <w:p w:rsidR="000B42F2" w:rsidRDefault="000B42F2" w:rsidP="003F00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мы пишем изложения и сочинения, мы стремимся не допускать повторов. Предлагаю подобрать синонимы к словам «березки», «художник», «изобразил».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практике применяют способы действия по правилу, пользуются алгоритмическими предписаниями, инструкциями. Вставляют пропущенные буквы в предложенный учителем текст. Выполняют аналитико-синтетические упражнения, работают со словарями.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Тип текста нашего сочинения – повествование с элементами описания.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толковым словарем. Объясняют значение слова.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Созерцание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рассматривание, наблюдение, мечтательное, самоуглубленное настроение.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синонимы к словам.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Художник – мастер, он, живописец, И. И. Левитан.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Березки – деревца, красавицы.</w:t>
            </w:r>
          </w:p>
          <w:p w:rsidR="000B42F2" w:rsidRDefault="000B42F2" w:rsidP="002606A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Изобразил – показал, передал.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Слушать собеседника. Строить понятные для собеседника высказывания. Аргументиров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ать свою точку зрения. Осуществлять </w:t>
            </w: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анализ с целью нахождения соответствия заданному эталону. Формулировать свое мнение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позицию. Строить монологические высказывания</w:t>
            </w:r>
          </w:p>
        </w:tc>
      </w:tr>
      <w:tr w:rsidR="00013239" w:rsidTr="00C97F8E"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эпитеты к словам. Наделяя привычные слова необычными свойствами, эпитеты помогут вам создать яркий и выразительный текст. Они придадут словам дополнительный смысл, помогут дать эмоциональную оценку или образную характеристику тому, о чем вы будете писать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Подбирают эпитеты к словам.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Само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стоятель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работа обучающихся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санию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сочинения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устное сочинение текста.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Картина – это отражение того, что звучит в душе художника. Возможно, мы с вами с помощью красок не сможем передать наше настроение и чувства так, как это сделал художник, но написать об этом мы попробуем.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нам удобнее было пересказывать текст и в дальнейшем писать его по плану, необходимо выбрать слова-помощники – опорные слова. </w:t>
            </w:r>
            <w:r>
              <w:rPr>
                <w:rFonts w:ascii="Times New Roman" w:hAnsi="Times New Roman" w:cs="Times New Roman"/>
              </w:rPr>
              <w:br/>
              <w:t>Подберите вместе опорные слова к каждой части плана.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ходе беседы учитель записывает на доске слова и словосочетания, которые учащиеся могут использовать при написании сочинения.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6"/>
              </w:rPr>
              <w:t>Слова на доске</w:t>
            </w:r>
            <w:r>
              <w:rPr>
                <w:rFonts w:ascii="Times New Roman" w:hAnsi="Times New Roman" w:cs="Times New Roman"/>
              </w:rPr>
              <w:t xml:space="preserve">: вдаль, в отстоявшейся воде, колеблющиеся отражения, почти, лишь, недавно,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прикосновение, песчаный, изгибающийся, застенчиво-робкие, насквозь, голубизна, бездонное, темно-синие, фиолетовые, лодка-челнок, с обнаженным стволом, обволакивает пеленой, подсушенную, студеная, синевато-лиловая роща, </w:t>
            </w:r>
            <w:r>
              <w:rPr>
                <w:rFonts w:ascii="Times New Roman" w:hAnsi="Times New Roman" w:cs="Times New Roman"/>
              </w:rPr>
              <w:lastRenderedPageBreak/>
              <w:t>оставленная хозяином, преобладают, чувствуются, искрящимися лучами, озарено, лучезарный, изящные, утлая, долбленка, ненадежная, непрочная.</w:t>
            </w:r>
          </w:p>
          <w:p w:rsidR="000B42F2" w:rsidRDefault="000B42F2" w:rsidP="00A2193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свой текст по картине. Запишите его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Называют опорные слова по тексту.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Несколько учеников составляют устный рассказ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картине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выводы, извлекать информацию </w:t>
            </w:r>
            <w:r w:rsidRPr="00013239">
              <w:rPr>
                <w:rFonts w:ascii="Times New Roman" w:hAnsi="Times New Roman" w:cs="Times New Roman"/>
                <w:sz w:val="20"/>
                <w:szCs w:val="20"/>
              </w:rPr>
              <w:br/>
              <w:t>из различных источников</w:t>
            </w:r>
          </w:p>
        </w:tc>
      </w:tr>
      <w:tr w:rsidR="000B42F2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2F2" w:rsidTr="00C97F8E"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VIII. Итог урока. Рефлексия</w:t>
            </w:r>
          </w:p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оценку результатов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нения заданий на уроке, подведение итогов урока учащимися.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каким произведением живописи мы сегодня познакомились?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вам в своих работах передать чувства, которые испытывал художник во время написания картины?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трем ученикам зачитать свои сочинения, а мы внимательно послушаем и проанализируем.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Кому удалось последовательно построить предложения, избегая повторов слов?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Были ли у кого-то недочеты? Какой совет по их устранению вы бы хотели дать?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себя.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этап урока у вас вызвал трудности?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понравилось? 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настроение у вас было во время работы на уроке? </w:t>
            </w:r>
          </w:p>
          <w:p w:rsidR="000B42F2" w:rsidRDefault="000B42F2" w:rsidP="007E0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Спасибо за работу!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  <w:t>правил.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уроке.</w:t>
            </w:r>
          </w:p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5.)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</w:p>
        </w:tc>
      </w:tr>
      <w:tr w:rsidR="000B42F2" w:rsidTr="00C97F8E"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 w:rsidP="0001323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Default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F2" w:rsidRPr="00013239" w:rsidRDefault="000B42F2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239" w:rsidTr="00C97F8E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013239" w:rsidRDefault="00013239" w:rsidP="000B4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 w:rsidR="000B42F2">
              <w:rPr>
                <w:rFonts w:ascii="Times New Roman" w:hAnsi="Times New Roman" w:cs="Times New Roman"/>
                <w:lang w:val="ru-RU"/>
              </w:rPr>
              <w:t>РТ</w:t>
            </w:r>
            <w:r w:rsidR="000B42F2">
              <w:rPr>
                <w:rFonts w:ascii="Times New Roman" w:hAnsi="Times New Roman" w:cs="Times New Roman"/>
              </w:rPr>
              <w:t xml:space="preserve"> задание 111.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Default="000132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</w:t>
            </w:r>
            <w:r w:rsidR="000B42F2">
              <w:rPr>
                <w:rFonts w:ascii="Times New Roman" w:hAnsi="Times New Roman" w:cs="Times New Roman"/>
              </w:rPr>
              <w:t xml:space="preserve">ьно слушают, задают уточняющие </w:t>
            </w:r>
            <w:r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39" w:rsidRPr="00013239" w:rsidRDefault="00013239" w:rsidP="000132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9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Приложение 1</w:t>
      </w:r>
      <w:r>
        <w:rPr>
          <w:rFonts w:ascii="Times New Roman" w:hAnsi="Times New Roman" w:cs="Times New Roman"/>
          <w:i/>
          <w:iCs/>
        </w:rPr>
        <w:t xml:space="preserve">                               </w:t>
      </w:r>
      <w:r w:rsidRPr="00C97F8E">
        <w:rPr>
          <w:rFonts w:ascii="Times New Roman" w:hAnsi="Times New Roman" w:cs="Times New Roman"/>
          <w:b/>
          <w:bCs/>
          <w:shd w:val="clear" w:color="auto" w:fill="FFFFFF"/>
          <w:lang w:val="x-none"/>
        </w:rPr>
        <w:t>Организация начала урока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Педагог проверяет собранность к уроку, наличие общей установки на урок. Приветствует обучающихся.</w:t>
      </w:r>
    </w:p>
    <w:p w:rsidR="00C97F8E" w:rsidRPr="00C97F8E" w:rsidRDefault="00C97F8E" w:rsidP="00C97F8E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Проверим готовность к уроку.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Какое у вас настроение?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Влияет ли время года на настроение человека?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Каким оно должно быть весной?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Какими бы красками обозначил</w:t>
      </w:r>
      <w:bookmarkStart w:id="0" w:name="_GoBack"/>
      <w:bookmarkEnd w:id="0"/>
      <w:r w:rsidRPr="00C97F8E">
        <w:rPr>
          <w:rFonts w:ascii="Times New Roman" w:hAnsi="Times New Roman" w:cs="Times New Roman"/>
          <w:lang w:val="x-none"/>
        </w:rPr>
        <w:t>и свое настроение?</w:t>
      </w:r>
    </w:p>
    <w:p w:rsidR="00C97F8E" w:rsidRPr="00C97F8E" w:rsidRDefault="00C97F8E" w:rsidP="00C97F8E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Обучающиеся сообщают о готовности к уроку. Определение</w:t>
      </w:r>
      <w:r w:rsidRPr="00C97F8E">
        <w:rPr>
          <w:rFonts w:ascii="Times New Roman" w:hAnsi="Times New Roman" w:cs="Times New Roman"/>
          <w:i/>
          <w:iCs/>
          <w:shd w:val="clear" w:color="auto" w:fill="FFFFFF"/>
          <w:lang w:val="x-none"/>
        </w:rPr>
        <w:t xml:space="preserve"> самоорганизации («Настроен ли я слушать учителя, воспринимать материал</w:t>
      </w:r>
      <w:r w:rsidRPr="00C97F8E">
        <w:rPr>
          <w:rFonts w:ascii="Times New Roman" w:hAnsi="Times New Roman" w:cs="Times New Roman"/>
          <w:i/>
          <w:iCs/>
          <w:lang w:val="x-none"/>
        </w:rPr>
        <w:t xml:space="preserve"> урока»).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Приложение 2</w:t>
      </w:r>
      <w:r>
        <w:rPr>
          <w:rFonts w:ascii="Times New Roman" w:hAnsi="Times New Roman" w:cs="Times New Roman"/>
          <w:i/>
          <w:iCs/>
        </w:rPr>
        <w:t xml:space="preserve">                                        </w:t>
      </w:r>
      <w:r w:rsidRPr="00C97F8E">
        <w:rPr>
          <w:rFonts w:ascii="Times New Roman" w:hAnsi="Times New Roman" w:cs="Times New Roman"/>
          <w:b/>
          <w:bCs/>
          <w:lang w:val="x-none"/>
        </w:rPr>
        <w:t>Работа над словами с непроверяемым написанием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СОРОКА – 1. Птица семейства вороновых, с белыми перьями в крыльях, издающая характерный крик –стрекотание. 2. Перен. О болтливом человеке. Своё имя СОРОКА получила от исходного СОРКА, передающего особенности её пения. Сороку называют стрекотуньей, трещоткой; сороки трещат, тарахтят, стрекочут. СОРОКА – СОРКА = «стрекочет, трещит, тарахтит».</w:t>
      </w:r>
    </w:p>
    <w:p w:rsidR="00C97F8E" w:rsidRPr="00C97F8E" w:rsidRDefault="00C97F8E" w:rsidP="00C97F8E">
      <w:pPr>
        <w:autoSpaceDE w:val="0"/>
        <w:autoSpaceDN w:val="0"/>
        <w:adjustRightInd w:val="0"/>
        <w:spacing w:before="36"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– Подберите однокоренные слова, синонимы к слову «сорока».</w:t>
      </w:r>
    </w:p>
    <w:p w:rsidR="00C97F8E" w:rsidRPr="00C97F8E" w:rsidRDefault="00C97F8E" w:rsidP="00C97F8E">
      <w:pPr>
        <w:autoSpaceDE w:val="0"/>
        <w:autoSpaceDN w:val="0"/>
        <w:adjustRightInd w:val="0"/>
        <w:spacing w:before="36" w:after="0" w:line="240" w:lineRule="auto"/>
        <w:ind w:firstLine="288"/>
        <w:jc w:val="both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lastRenderedPageBreak/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C97F8E" w:rsidRPr="00C97F8E" w:rsidRDefault="00C97F8E" w:rsidP="00C97F8E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spacing w:val="36"/>
          <w:lang w:val="x-none"/>
        </w:rPr>
        <w:t>Однокоренные слова</w:t>
      </w:r>
      <w:r w:rsidRPr="00C97F8E">
        <w:rPr>
          <w:rFonts w:ascii="Times New Roman" w:hAnsi="Times New Roman" w:cs="Times New Roman"/>
          <w:lang w:val="x-none"/>
        </w:rPr>
        <w:t xml:space="preserve">: сорочий, </w:t>
      </w:r>
      <w:proofErr w:type="spellStart"/>
      <w:r w:rsidRPr="00C97F8E">
        <w:rPr>
          <w:rFonts w:ascii="Times New Roman" w:hAnsi="Times New Roman" w:cs="Times New Roman"/>
          <w:lang w:val="x-none"/>
        </w:rPr>
        <w:t>по-сорочьи</w:t>
      </w:r>
      <w:proofErr w:type="spellEnd"/>
      <w:r w:rsidRPr="00C97F8E">
        <w:rPr>
          <w:rFonts w:ascii="Times New Roman" w:hAnsi="Times New Roman" w:cs="Times New Roman"/>
          <w:lang w:val="x-none"/>
        </w:rPr>
        <w:t>.</w:t>
      </w:r>
    </w:p>
    <w:p w:rsidR="00C97F8E" w:rsidRPr="00C97F8E" w:rsidRDefault="00C97F8E" w:rsidP="00C97F8E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spacing w:val="36"/>
          <w:lang w:val="x-none"/>
        </w:rPr>
        <w:t>Фразеологизмы</w:t>
      </w:r>
      <w:r w:rsidRPr="00C97F8E">
        <w:rPr>
          <w:rFonts w:ascii="Times New Roman" w:hAnsi="Times New Roman" w:cs="Times New Roman"/>
          <w:lang w:val="x-none"/>
        </w:rPr>
        <w:t>: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 xml:space="preserve">СОРОКА НА ХВОСТЕ ПРИНЕСЛА – об известии, сведениях, неизвестно откуда полученных, взятых. 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ТРЕЩИТ КАК СОРОКА – говорит быстро, громко.</w:t>
      </w:r>
    </w:p>
    <w:p w:rsidR="00C97F8E" w:rsidRPr="00C97F8E" w:rsidRDefault="00C97F8E" w:rsidP="00C97F8E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spacing w:val="36"/>
          <w:lang w:val="x-none"/>
        </w:rPr>
        <w:t>Пословицы и поговорки</w:t>
      </w:r>
      <w:r w:rsidRPr="00C97F8E">
        <w:rPr>
          <w:rFonts w:ascii="Times New Roman" w:hAnsi="Times New Roman" w:cs="Times New Roman"/>
          <w:lang w:val="x-none"/>
        </w:rPr>
        <w:t>: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 xml:space="preserve">Сорока стрекочет – гостей пророчит.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C97F8E">
        <w:rPr>
          <w:rFonts w:ascii="Times New Roman" w:hAnsi="Times New Roman" w:cs="Times New Roman"/>
          <w:lang w:val="x-none"/>
        </w:rPr>
        <w:t xml:space="preserve">На открытом месте сорока гнезда не вьёт. 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Сорока один раз клюнет – десять раз осмотрится. Сорока скажет вороне, ворона ворону, а ворон всему городу.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</w:p>
    <w:p w:rsidR="00C97F8E" w:rsidRPr="00C97F8E" w:rsidRDefault="00C97F8E" w:rsidP="00C97F8E">
      <w:pPr>
        <w:keepNext/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Приложение 3</w:t>
      </w:r>
      <w:r>
        <w:rPr>
          <w:rFonts w:ascii="Times New Roman" w:hAnsi="Times New Roman" w:cs="Times New Roman"/>
          <w:i/>
          <w:iCs/>
        </w:rPr>
        <w:t xml:space="preserve">                  </w:t>
      </w:r>
      <w:r w:rsidRPr="00C97F8E">
        <w:rPr>
          <w:rFonts w:ascii="Times New Roman" w:hAnsi="Times New Roman" w:cs="Times New Roman"/>
          <w:b/>
          <w:bCs/>
          <w:lang w:val="x-none"/>
        </w:rPr>
        <w:t>Знакомство с биографией художника</w:t>
      </w:r>
    </w:p>
    <w:p w:rsidR="00C97F8E" w:rsidRPr="00C97F8E" w:rsidRDefault="00C97F8E" w:rsidP="00C97F8E">
      <w:pPr>
        <w:autoSpaceDE w:val="0"/>
        <w:autoSpaceDN w:val="0"/>
        <w:adjustRightInd w:val="0"/>
        <w:spacing w:after="96" w:line="240" w:lineRule="auto"/>
        <w:ind w:firstLine="288"/>
        <w:jc w:val="both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Заранее  подготовленные  ученики  читают  стихотворения  Ивана Бунина.</w:t>
      </w:r>
    </w:p>
    <w:tbl>
      <w:tblPr>
        <w:tblW w:w="10348" w:type="dxa"/>
        <w:jc w:val="center"/>
        <w:tblCellSpacing w:w="0" w:type="dxa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000" w:firstRow="0" w:lastRow="0" w:firstColumn="0" w:lastColumn="0" w:noHBand="0" w:noVBand="0"/>
      </w:tblPr>
      <w:tblGrid>
        <w:gridCol w:w="3119"/>
        <w:gridCol w:w="3260"/>
        <w:gridCol w:w="3969"/>
      </w:tblGrid>
      <w:tr w:rsidR="00C97F8E" w:rsidRPr="00C97F8E" w:rsidTr="00C97F8E">
        <w:trPr>
          <w:tblCellSpacing w:w="0" w:type="dxa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Бушует полая вода,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Шумит и глухо, и протяжно.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Грачей пролетные стада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Кричат и весело, и важно.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Дымятся черные бугры,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утром в воздухе нагретом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Густые белые пары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Напоены теплом и светом.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А в полдень лужи под окном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Так разливаются и блещут,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Что ярким солнечным пятном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По залу «зайчики» трепещут.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Меж круглых рыхлых облаков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Невинно небо голубеет,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солнце ласковое греет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В затишье гумен и дворов.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Весна, весна! И все ей радо.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Как в забытьи каком стоишь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слышишь свежий запах сада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теплый запах талых крыш.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Кругом вода журчит, сверкает,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Крик петухов звучит порой,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А ветер, мягкий и сырой, 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Глаза тихонько закрывает.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7F8E" w:rsidRPr="00C97F8E" w:rsidRDefault="00C97F8E" w:rsidP="00C97F8E">
            <w:pPr>
              <w:autoSpaceDE w:val="0"/>
              <w:autoSpaceDN w:val="0"/>
              <w:adjustRightInd w:val="0"/>
              <w:spacing w:before="96"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* * *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Прошли дожди, апрель теплеет.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Всю ночь – туман, а поутру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Весенний воздух точно млеет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 xml:space="preserve">И мягкой </w:t>
            </w:r>
            <w:proofErr w:type="spellStart"/>
            <w:r w:rsidRPr="00C97F8E">
              <w:rPr>
                <w:rFonts w:ascii="Times New Roman" w:hAnsi="Times New Roman" w:cs="Times New Roman"/>
                <w:lang w:val="x-none"/>
              </w:rPr>
              <w:t>дымкою</w:t>
            </w:r>
            <w:proofErr w:type="spellEnd"/>
            <w:r w:rsidRPr="00C97F8E">
              <w:rPr>
                <w:rFonts w:ascii="Times New Roman" w:hAnsi="Times New Roman" w:cs="Times New Roman"/>
                <w:lang w:val="x-none"/>
              </w:rPr>
              <w:t xml:space="preserve"> синеет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В далёких просеках в бору.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тихо дремлет бор зелёный,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 xml:space="preserve">И в серебре лесных озёр 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Ещё стройней его колонны,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Ещё свежее сосен кроны</w:t>
            </w: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C97F8E">
              <w:rPr>
                <w:rFonts w:ascii="Times New Roman" w:hAnsi="Times New Roman" w:cs="Times New Roman"/>
                <w:lang w:val="x-none"/>
              </w:rPr>
              <w:t>И нежных лиственниц узор!</w:t>
            </w:r>
          </w:p>
          <w:p w:rsidR="00C97F8E" w:rsidRDefault="00C97F8E">
            <w:pPr>
              <w:rPr>
                <w:rFonts w:ascii="Times New Roman" w:hAnsi="Times New Roman" w:cs="Times New Roman"/>
                <w:lang w:val="x-none"/>
              </w:rPr>
            </w:pPr>
          </w:p>
          <w:p w:rsidR="00C97F8E" w:rsidRPr="00C97F8E" w:rsidRDefault="00C97F8E" w:rsidP="00C9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</w:tbl>
    <w:p w:rsidR="00C97F8E" w:rsidRPr="00C97F8E" w:rsidRDefault="00C97F8E" w:rsidP="00C97F8E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Приложение 4</w:t>
      </w:r>
      <w:r>
        <w:rPr>
          <w:rFonts w:ascii="Times New Roman" w:hAnsi="Times New Roman" w:cs="Times New Roman"/>
          <w:i/>
          <w:iCs/>
        </w:rPr>
        <w:t xml:space="preserve">                                 </w:t>
      </w:r>
      <w:r w:rsidRPr="00C97F8E">
        <w:rPr>
          <w:rFonts w:ascii="Times New Roman" w:hAnsi="Times New Roman" w:cs="Times New Roman"/>
          <w:b/>
          <w:bCs/>
          <w:lang w:val="x-none"/>
        </w:rPr>
        <w:t>Лексико-орфографическая подготовка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Небо – бледно-голубое, лазурное, ласковое, светлое, ясное, бездонное.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Облака – белые  барашки,  легкие  кораблики,  белые  комья  ваты, льдинки.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Вода в реке – чистая, прозрачная, сине-голубая, холодная, обильная, тихая, спокойная, светлая, большая, отстоявшаяся.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День – солнечный, яркий, тихий, теплый, лучезарный, дивный.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Березки – белоствольные, тонкие, стройные, изящные, нежные, легкие, застенчиво-робкие.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Осина – старая, корявая.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Елочка – стройная, зеленая.</w:t>
      </w:r>
    </w:p>
    <w:p w:rsidR="00C97F8E" w:rsidRPr="00C97F8E" w:rsidRDefault="00C97F8E" w:rsidP="00C97F8E">
      <w:pPr>
        <w:keepNext/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Тени от деревьев ползут, тянутся, ложатся, отражаются.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Лодка – легкая, непрочная, как скорлупка, утлая, ненадежная.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Лучи играют, улыбаются, скользят, пробиваются, радуются.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Деревья смотрятся в воду, набираются сил, красуются, танцуют, живут, дышат.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Полоска земли – узкая, в виде дуги. На ней видны тёмно-фиолетовые тени. К берегу причалила лодка. Это челнок, сделанный из осины.</w:t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lang w:val="x-none"/>
        </w:rPr>
      </w:pPr>
      <w:r w:rsidRPr="00C97F8E">
        <w:rPr>
          <w:rFonts w:ascii="Times New Roman" w:hAnsi="Times New Roman" w:cs="Times New Roman"/>
          <w:lang w:val="x-none"/>
        </w:rPr>
        <w:t>Люди. Их на картине нет, но чувствуем их присутствие. Мы видим лодку, домики, сараи.</w:t>
      </w:r>
    </w:p>
    <w:p w:rsidR="00C97F8E" w:rsidRPr="00C97F8E" w:rsidRDefault="00C97F8E" w:rsidP="00C97F8E">
      <w:pPr>
        <w:keepNext/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Приложение 5</w:t>
      </w:r>
      <w:r>
        <w:rPr>
          <w:rFonts w:ascii="Times New Roman" w:hAnsi="Times New Roman" w:cs="Times New Roman"/>
          <w:i/>
          <w:iCs/>
        </w:rPr>
        <w:t xml:space="preserve">                                </w:t>
      </w:r>
      <w:r w:rsidRPr="00C97F8E">
        <w:rPr>
          <w:rFonts w:ascii="Times New Roman" w:hAnsi="Times New Roman" w:cs="Times New Roman"/>
          <w:b/>
          <w:bCs/>
          <w:lang w:val="x-none"/>
        </w:rPr>
        <w:t>Прием «Градусник настроения»</w:t>
      </w:r>
    </w:p>
    <w:p w:rsidR="00C97F8E" w:rsidRPr="00C97F8E" w:rsidRDefault="00C97F8E" w:rsidP="00C97F8E">
      <w:pPr>
        <w:autoSpaceDE w:val="0"/>
        <w:autoSpaceDN w:val="0"/>
        <w:adjustRightInd w:val="0"/>
        <w:spacing w:after="96" w:line="240" w:lineRule="auto"/>
        <w:jc w:val="center"/>
        <w:rPr>
          <w:rFonts w:ascii="Times New Roman" w:hAnsi="Times New Roman" w:cs="Times New Roman"/>
          <w:b/>
          <w:bCs/>
          <w:lang w:val="x-none"/>
        </w:rPr>
      </w:pPr>
      <w:r w:rsidRPr="00C97F8E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632460" cy="1206669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70" cy="126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F8E" w:rsidRPr="00C97F8E" w:rsidRDefault="00C97F8E" w:rsidP="00C97F8E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i/>
          <w:iCs/>
          <w:lang w:val="x-none"/>
        </w:rPr>
      </w:pPr>
      <w:r w:rsidRPr="00C97F8E">
        <w:rPr>
          <w:rFonts w:ascii="Times New Roman" w:hAnsi="Times New Roman" w:cs="Times New Roman"/>
          <w:i/>
          <w:iCs/>
          <w:lang w:val="x-none"/>
        </w:rPr>
        <w:t>Прикрепляют  изображение  солнышка  на  нужную  отметку  градусника.</w:t>
      </w:r>
    </w:p>
    <w:p w:rsidR="00013239" w:rsidRDefault="00013239" w:rsidP="0001323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D2205" w:rsidRPr="00013239" w:rsidRDefault="009D2205">
      <w:pPr>
        <w:rPr>
          <w:lang w:val="x-none"/>
        </w:rPr>
      </w:pPr>
    </w:p>
    <w:sectPr w:rsidR="009D2205" w:rsidRPr="00013239" w:rsidSect="0001323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39"/>
    <w:rsid w:val="00013239"/>
    <w:rsid w:val="000B42F2"/>
    <w:rsid w:val="009D2205"/>
    <w:rsid w:val="00C9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6EE03-A477-48A9-AD27-C7588CBD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2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0B4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4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3390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2</cp:revision>
  <cp:lastPrinted>2015-04-04T08:32:00Z</cp:lastPrinted>
  <dcterms:created xsi:type="dcterms:W3CDTF">2015-04-04T08:03:00Z</dcterms:created>
  <dcterms:modified xsi:type="dcterms:W3CDTF">2015-04-04T08:32:00Z</dcterms:modified>
</cp:coreProperties>
</file>